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в МКУ ДО «Киквидзенская ДМШ»</w:t>
      </w:r>
    </w:p>
    <w:p w:rsidR="00397430" w:rsidRDefault="00397430" w:rsidP="003974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на 2022-2023 учебный год</w:t>
      </w:r>
    </w:p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Порядок приёма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МКУ ДО «Киквидзенская ДМШ» на дополнительные предпрофессиональные   общеобразовательные и общеразвивающие программы в области музыкального  искусства</w:t>
      </w:r>
    </w:p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 Родителями (законными представителями) в приёмную комиссию подаются  следующие  документы:</w:t>
      </w:r>
    </w:p>
    <w:p w:rsidR="00397430" w:rsidRDefault="00397430" w:rsidP="00397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установленного образца;</w:t>
      </w:r>
    </w:p>
    <w:p w:rsidR="00397430" w:rsidRDefault="00397430" w:rsidP="00397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свидетельства о рождении ребёнка;</w:t>
      </w:r>
    </w:p>
    <w:p w:rsidR="00397430" w:rsidRDefault="00397430" w:rsidP="00397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паспорта родителя (законного представителя)</w:t>
      </w:r>
    </w:p>
    <w:p w:rsidR="00397430" w:rsidRDefault="00397430" w:rsidP="0039743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медицинская справка.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В установленные сроки проводится индивидуальный отбор детей, в форме установленной школой: тестирование, прослушивание, просмотр.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 результатам отбора проводится зачисление учащихся в 1 класс выбранной образовательной программы.</w:t>
      </w:r>
    </w:p>
    <w:p w:rsidR="00397430" w:rsidRDefault="00397430" w:rsidP="003974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97430" w:rsidRDefault="00EC7C74" w:rsidP="00397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7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467.75pt;height:1.8pt" o:hralign="center" o:hrstd="t" o:hr="t" fillcolor="#a0a0a0" stroked="f"/>
        </w:pict>
      </w:r>
    </w:p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i2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образовательных программ, на которые осуществляется приём детей на 2022-2023 учебный год</w:t>
      </w:r>
    </w:p>
    <w:p w:rsidR="00397430" w:rsidRDefault="00397430" w:rsidP="0039743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дополнительных предпрофессиональных общеобразовательных программ</w:t>
      </w:r>
    </w:p>
    <w:p w:rsidR="00397430" w:rsidRDefault="00397430" w:rsidP="00397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Фортепиано,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освоения 8(9) лет, принимаются дети в возрасте 6,5-9 лет</w:t>
      </w:r>
    </w:p>
    <w:p w:rsidR="00397430" w:rsidRDefault="00397430" w:rsidP="00397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Народные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0245DB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б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аян, гитара)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 освоения 8 (6)лет, принимаются дети в возрасте 6,5- 9лет; </w:t>
      </w:r>
    </w:p>
    <w:p w:rsidR="00397430" w:rsidRDefault="00397430" w:rsidP="0039743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Духовые инструменты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(флейта, саксофон, кларнет, труба, тенор, альт, туба, валторна, тромбон, корнет), срок освоения 8(9) лет принимаются дети в возрасте 6,5-9 лет</w:t>
      </w:r>
      <w:proofErr w:type="gramEnd"/>
    </w:p>
    <w:p w:rsidR="00397430" w:rsidRDefault="00EC7C74" w:rsidP="0039743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C7C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rect id="_x0000_i1026" style="width:431.75pt;height:1.8pt" o:hralign="center" o:hrstd="t" o:hr="t" fillcolor="#a0a0a0" stroked="f"/>
        </w:pict>
      </w:r>
    </w:p>
    <w:p w:rsidR="00397430" w:rsidRDefault="00397430" w:rsidP="00397430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1" w:name="i3"/>
      <w:bookmarkEnd w:id="1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  </w:t>
      </w:r>
    </w:p>
    <w:p w:rsidR="00397430" w:rsidRDefault="00397430" w:rsidP="0039743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в 1 класс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мест для приёма на дополнительные предпрофессиональные общеобразовательные программы</w:t>
      </w:r>
    </w:p>
    <w:p w:rsidR="00397430" w:rsidRDefault="00397430" w:rsidP="00397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Фортепиано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 -</w:t>
      </w:r>
      <w:r w:rsidRPr="0039743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мест</w:t>
      </w:r>
    </w:p>
    <w:p w:rsidR="00397430" w:rsidRDefault="00397430" w:rsidP="00397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Народные инструменты:</w:t>
      </w:r>
    </w:p>
    <w:p w:rsidR="00397430" w:rsidRDefault="00397430" w:rsidP="00397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-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баян - 4 места;</w:t>
      </w:r>
    </w:p>
    <w:p w:rsidR="00397430" w:rsidRDefault="00397430" w:rsidP="00397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-гитара- 3 места</w:t>
      </w:r>
    </w:p>
    <w:p w:rsidR="00397430" w:rsidRPr="00627ED1" w:rsidRDefault="00397430" w:rsidP="0039743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Духовые инструменты:</w:t>
      </w:r>
      <w:r w:rsidR="00627ED1"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27ED1">
        <w:rPr>
          <w:rFonts w:ascii="Times New Roman" w:eastAsia="Times New Roman" w:hAnsi="Times New Roman" w:cs="Times New Roman"/>
          <w:sz w:val="28"/>
          <w:szCs w:val="28"/>
          <w:lang w:eastAsia="ru-RU"/>
        </w:rPr>
        <w:t>-10 мест</w:t>
      </w:r>
    </w:p>
    <w:p w:rsidR="00397430" w:rsidRDefault="00397430" w:rsidP="00397430">
      <w:pPr>
        <w:spacing w:after="0" w:line="240" w:lineRule="auto"/>
        <w:ind w:left="426" w:hanging="36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2" w:name="i4"/>
      <w:bookmarkEnd w:id="2"/>
    </w:p>
    <w:p w:rsidR="00397430" w:rsidRDefault="00397430" w:rsidP="00397430">
      <w:pPr>
        <w:spacing w:after="0" w:line="240" w:lineRule="auto"/>
        <w:ind w:left="426" w:hanging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приёмной комиссии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Состав комиссии: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Ерёмичев Иван Васильевич - директор ДМШ.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397430" w:rsidRDefault="00397430" w:rsidP="00397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- преподаватель ДМШ</w:t>
      </w:r>
    </w:p>
    <w:p w:rsidR="00397430" w:rsidRDefault="00397430" w:rsidP="00397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Светлана Александровна – преподаватель ДМШ</w:t>
      </w:r>
    </w:p>
    <w:p w:rsidR="00397430" w:rsidRDefault="00397430" w:rsidP="0039743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Косовцева Валентина Николаевна -</w:t>
      </w:r>
      <w:r w:rsidRP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Период и время работы приёмной комиссии: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Приёмная комиссия осуществляет  приём документов </w:t>
      </w:r>
    </w:p>
    <w:p w:rsidR="00397430" w:rsidRDefault="00397430" w:rsidP="0039743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с 15.04. 2022 по 31.05.2023;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График работы приёмной комиссии:</w:t>
      </w:r>
    </w:p>
    <w:p w:rsidR="00397430" w:rsidRDefault="00397430" w:rsidP="003974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понедельник - пятница с 08.00 до 17.30;</w:t>
      </w:r>
    </w:p>
    <w:p w:rsidR="00397430" w:rsidRDefault="00397430" w:rsidP="0039743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  кабинет № 2-14, тел. 3-11-91</w:t>
      </w:r>
    </w:p>
    <w:p w:rsidR="00397430" w:rsidRDefault="00EC7C74" w:rsidP="00397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7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431.75pt;height:1.8pt" o:hralign="center" o:hrstd="t" o:hr="t" fillcolor="#a0a0a0" stroked="f"/>
        </w:pict>
      </w:r>
    </w:p>
    <w:p w:rsidR="00397430" w:rsidRDefault="00397430" w:rsidP="00397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i5"/>
      <w:bookmarkEnd w:id="3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комиссии по отбору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комиссий: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«Фортепиано»</w:t>
      </w:r>
      <w:bookmarkStart w:id="4" w:name="_GoBack"/>
      <w:bookmarkEnd w:id="4"/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– Джевело Светлана Александровна – преподаватель ДМШ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 </w:t>
      </w:r>
    </w:p>
    <w:p w:rsidR="00397430" w:rsidRDefault="00397430" w:rsidP="00397430">
      <w:pPr>
        <w:numPr>
          <w:ilvl w:val="0"/>
          <w:numId w:val="7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Щербакова Надежда Сергеевна - преподаватель ДМШ</w:t>
      </w:r>
    </w:p>
    <w:p w:rsidR="00397430" w:rsidRDefault="00397430" w:rsidP="003974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Рыбицкова Марина Александровна - преподаватель ДМШ</w:t>
      </w:r>
    </w:p>
    <w:p w:rsidR="00397430" w:rsidRDefault="00397430" w:rsidP="003974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Галушкина Ирина Николаевна -</w:t>
      </w:r>
      <w:r w:rsidRPr="00024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397430" w:rsidRDefault="00397430" w:rsidP="003974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Светлана Николаевна - преподаватель ДМШ</w:t>
      </w:r>
    </w:p>
    <w:p w:rsidR="00397430" w:rsidRDefault="00397430" w:rsidP="0039743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Галушкина Ирина Николаевн</w:t>
      </w:r>
      <w:r w:rsidR="00966D91">
        <w:rPr>
          <w:rFonts w:ascii="Times New Roman" w:eastAsia="Times New Roman" w:hAnsi="Times New Roman" w:cs="Times New Roman"/>
          <w:sz w:val="28"/>
          <w:szCs w:val="28"/>
          <w:lang w:eastAsia="ru-RU"/>
        </w:rPr>
        <w:t>а -</w:t>
      </w:r>
      <w:r w:rsidRPr="00C67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ДМШ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Дополнительная предпрофессиональная общеобразовательная программа «Народные инструменты»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  - Шуклина Галина Васильевна - зав. отделением народных инструментов;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397430" w:rsidRDefault="00397430" w:rsidP="00397430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Нестеров Николай Николаевич - преподаватель ДМШ</w:t>
      </w:r>
    </w:p>
    <w:p w:rsidR="00397430" w:rsidRDefault="00397430" w:rsidP="00397430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Сенина Надежда Николаевна - преподаватель ДМШ</w:t>
      </w:r>
    </w:p>
    <w:p w:rsidR="00397430" w:rsidRDefault="00397430" w:rsidP="00397430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Сахно Аксиния Сергеевна - преподаватель ДМШ </w:t>
      </w:r>
    </w:p>
    <w:p w:rsidR="00397430" w:rsidRDefault="00397430" w:rsidP="00397430">
      <w:pPr>
        <w:numPr>
          <w:ilvl w:val="0"/>
          <w:numId w:val="8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Бурыкина Велта Владимировна - преподаватель ДМШ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Дополнительная предпрофессиональная общеобразовательная программа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«Духовые инструменты»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 – Обухов Григорий Григорьевич - зав. отделением духовых инструментов;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397430" w:rsidRDefault="00397430" w:rsidP="00397430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 -  преподаватель ДМШ</w:t>
      </w:r>
    </w:p>
    <w:p w:rsidR="00397430" w:rsidRDefault="00397430" w:rsidP="00397430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Джевело Евгений Александрович - преподаватель ДМШ</w:t>
      </w:r>
    </w:p>
    <w:p w:rsidR="00397430" w:rsidRDefault="00397430" w:rsidP="00397430">
      <w:pPr>
        <w:numPr>
          <w:ilvl w:val="0"/>
          <w:numId w:val="9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Перепелицына Ольга Александровна  – преподаватель ДМШ</w:t>
      </w:r>
    </w:p>
    <w:p w:rsidR="00397430" w:rsidRDefault="00397430" w:rsidP="00397430">
      <w:pPr>
        <w:spacing w:after="100" w:afterAutospacing="1" w:line="240" w:lineRule="auto"/>
        <w:ind w:left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График работы комиссий по отбору детей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2000" w:type="dxa"/>
        <w:tblCellSpacing w:w="7" w:type="dxa"/>
        <w:tblInd w:w="-170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/>
      </w:tblPr>
      <w:tblGrid>
        <w:gridCol w:w="868"/>
        <w:gridCol w:w="6028"/>
        <w:gridCol w:w="902"/>
        <w:gridCol w:w="4202"/>
      </w:tblGrid>
      <w:tr w:rsidR="00397430" w:rsidTr="007C05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образовательной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отборочного мероприятия</w:t>
            </w:r>
          </w:p>
        </w:tc>
      </w:tr>
      <w:tr w:rsidR="00397430" w:rsidTr="007C05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Фортепиано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397430" w:rsidTr="007C05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  <w:tr w:rsidR="00397430" w:rsidTr="007C053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04.06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Духовые инструменты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397430" w:rsidRDefault="00397430" w:rsidP="007C053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Прослушивание</w:t>
            </w:r>
          </w:p>
        </w:tc>
      </w:tr>
    </w:tbl>
    <w:p w:rsidR="00397430" w:rsidRDefault="00EC7C74" w:rsidP="00397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7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8" style="width:467.75pt;height:1.8pt" o:hralign="center" o:hrstd="t" o:hr="t" fillcolor="#a0a0a0" stroked="f"/>
        </w:pic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i6"/>
      <w:bookmarkEnd w:id="5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работы апелляционной комиссии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 комиссии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– Перепелицына Ольга Александровн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а-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преподаватель ДМШ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397430" w:rsidRDefault="00397430" w:rsidP="00397430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Скворцов Александр Георгиевич - преподаватель ДМШ</w:t>
      </w:r>
    </w:p>
    <w:p w:rsidR="00397430" w:rsidRDefault="00397430" w:rsidP="00397430">
      <w:pPr>
        <w:numPr>
          <w:ilvl w:val="0"/>
          <w:numId w:val="10"/>
        </w:num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Попова Ирина Ивановна – преподаватель ДМШ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подачи и рассмотрения апелляции</w:t>
      </w:r>
    </w:p>
    <w:p w:rsidR="00397430" w:rsidRDefault="00397430" w:rsidP="00397430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Родители (законные представители) поступающих вправе подать письменное заявление об апелляции по процедуре проведения отбора (далее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– апелляция) или результатам отбора в апелляционную комиссию не позднее следующего рабочего дня после объявления результатов отбора детей.</w:t>
      </w:r>
    </w:p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Состав апелляционной комиссии утверждается приказом руководителя образовательного учреждения одновременно с утверждением состава комиссии по отбору детей. Апелляционная комиссия формируется в количестве не менее трех человек из числа работников образовательного учреждения, не входящих в состав комиссий по отбору детей.</w:t>
      </w:r>
    </w:p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Апелляция рассматривается не позднее одного рабочего дня со дня ее подачи на заседании апелляционной комиссии, на которое приглашаются родители (законные представители) поступающих, не согласные с решением комиссии по отбору детей.</w:t>
      </w:r>
    </w:p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Для рассмотрения апелляции секретарь комиссии по отбору детей направляет в апелляционную комиссию протоколы заседания комиссии по отбору детей, творческие работы детей (при их наличии).</w:t>
      </w:r>
    </w:p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Апелляционная комиссия принимает решение о целесообразности или нецелесообразности повторного проведения отбора 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отношении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поступающего, родители (законные представители) которого подали апелляцию. Данное решение утверждается большинством голосов членов комиссии, участвующих в заседании, при обязательном присутствии председателя комиссии. При равном числе голосов председатель комиссии обладает правом решающего голоса.</w:t>
      </w:r>
    </w:p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апелляционной комиссии подписывается председателем данной комиссии и доводится до сведения подавших апелляцию родителей (законных представителей) под роспись в течение одного дня с момента принятия решения. На каждом заседании апелляционной комиссии ведется протокол.</w:t>
      </w:r>
    </w:p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Повторное проведение отбора детей проводится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течение трех рабочих дней со дня принятия решения о целесообразности такого отбора в присутствии одного из членов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апелляционной комиссии. Подача апелляции по процедуре проведения повторного отбора детей не допускается.</w:t>
      </w:r>
    </w:p>
    <w:p w:rsidR="00397430" w:rsidRDefault="00EC7C74" w:rsidP="00397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7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9" style="width:467.75pt;height:1.8pt" o:hralign="center" o:hrstd="t" o:hr="t" fillcolor="#a0a0a0" stroked="f"/>
        </w:pict>
      </w:r>
    </w:p>
    <w:p w:rsidR="00397430" w:rsidRDefault="00397430" w:rsidP="00397430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i7"/>
      <w:bookmarkEnd w:id="6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Формы проведения и отбора детей и их содержание по каждой образовательной программе. Система оценок.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Формы проведения отбора, критерии оценки в целях обучения по дополнительным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предпрофессиональным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образовательным программам в области музыкального искусства «Фортепиано», «Народные инструменты», «духовые инструменты»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430" w:rsidRDefault="00397430" w:rsidP="0039743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Отбор детей проводится в форме: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прослушивания;</w:t>
      </w:r>
    </w:p>
    <w:p w:rsidR="00397430" w:rsidRDefault="00397430" w:rsidP="003974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собеседования.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отбора: диагностика музыкальных способностей (чувство темпа и метроритма, ладовый, мелодический и гармонический слух, эмоциональная отзывчивость на музыку).</w:t>
      </w:r>
    </w:p>
    <w:p w:rsidR="00397430" w:rsidRDefault="00397430" w:rsidP="00397430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    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ходе прослушивания предлагается выполнение заданий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чувства темпа и метроритма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воспроизведение предложенного ритмического рисунка в виде хлопков руками, прослушать и узнать по ритму предложенные мелодии, исполнить на музыкальном инструменте простую мелодию;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звуковысотного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чувства: 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выполнить тест на определение высоты звуков, количества звуков, ладовой окраски, воспроизвести показанную педагогом  мелодию голосом, спеть приготовленную песню;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Диагностика эмоциональной отзывчивости на музыку: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настроение услышанной музыки.</w:t>
      </w:r>
    </w:p>
    <w:p w:rsidR="00397430" w:rsidRDefault="00397430" w:rsidP="0039743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Диагностика музыкально-эстетических вкусов детей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 краткая беседа - анкета</w:t>
      </w:r>
    </w:p>
    <w:p w:rsidR="00397430" w:rsidRDefault="00397430" w:rsidP="00397430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 оценке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уровня музыкальных способностей детей устанавливается  пяти - бальная система оценок, оценивание проходит по каждому из диагностируемых параметров. Результат определяется путём подсчёта общей суммы баллов.</w:t>
      </w:r>
    </w:p>
    <w:p w:rsidR="00397430" w:rsidRDefault="00EC7C74" w:rsidP="00397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7C74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30" style="width:431.75pt;height:1.8pt" o:hralign="center" o:hrstd="t" o:hr="t" fillcolor="#a0a0a0" stroked="f"/>
        </w:pict>
      </w:r>
    </w:p>
    <w:p w:rsidR="00397430" w:rsidRDefault="00397430" w:rsidP="0039743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7430" w:rsidRDefault="00397430" w:rsidP="0039743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7" w:name="i8"/>
      <w:bookmarkEnd w:id="7"/>
    </w:p>
    <w:p w:rsidR="00397430" w:rsidRDefault="00397430" w:rsidP="00397430">
      <w:pPr>
        <w:rPr>
          <w:rFonts w:ascii="Times New Roman" w:hAnsi="Times New Roman" w:cs="Times New Roman"/>
          <w:sz w:val="28"/>
          <w:szCs w:val="28"/>
        </w:rPr>
      </w:pPr>
    </w:p>
    <w:p w:rsidR="00397430" w:rsidRDefault="00397430" w:rsidP="00397430"/>
    <w:p w:rsidR="00397430" w:rsidRDefault="00397430" w:rsidP="00397430"/>
    <w:p w:rsidR="006522D5" w:rsidRDefault="006522D5"/>
    <w:sectPr w:rsidR="006522D5" w:rsidSect="002F04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7709EE"/>
    <w:multiLevelType w:val="multilevel"/>
    <w:tmpl w:val="2CAC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2BF3A12"/>
    <w:multiLevelType w:val="multilevel"/>
    <w:tmpl w:val="284C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8741195"/>
    <w:multiLevelType w:val="multilevel"/>
    <w:tmpl w:val="6066B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AB5B48"/>
    <w:multiLevelType w:val="multilevel"/>
    <w:tmpl w:val="51AE0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362911"/>
    <w:multiLevelType w:val="multilevel"/>
    <w:tmpl w:val="653C0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C380253"/>
    <w:multiLevelType w:val="multilevel"/>
    <w:tmpl w:val="BC7EA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612F6A"/>
    <w:multiLevelType w:val="multilevel"/>
    <w:tmpl w:val="7FE280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6B660C"/>
    <w:multiLevelType w:val="multilevel"/>
    <w:tmpl w:val="720CC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42827B5"/>
    <w:multiLevelType w:val="multilevel"/>
    <w:tmpl w:val="23166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4334EA"/>
    <w:multiLevelType w:val="multilevel"/>
    <w:tmpl w:val="62364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CB07D36"/>
    <w:multiLevelType w:val="multilevel"/>
    <w:tmpl w:val="9E58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4356C76"/>
    <w:multiLevelType w:val="multilevel"/>
    <w:tmpl w:val="7D163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332EB2"/>
    <w:multiLevelType w:val="multilevel"/>
    <w:tmpl w:val="5D3C2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7430"/>
    <w:rsid w:val="00397430"/>
    <w:rsid w:val="00627ED1"/>
    <w:rsid w:val="006522D5"/>
    <w:rsid w:val="00966D91"/>
    <w:rsid w:val="00EC7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4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1071</Words>
  <Characters>6105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linkworld</dc:creator>
  <cp:keywords/>
  <dc:description/>
  <cp:lastModifiedBy>linkworld</cp:lastModifiedBy>
  <cp:revision>4</cp:revision>
  <dcterms:created xsi:type="dcterms:W3CDTF">2023-06-13T07:18:00Z</dcterms:created>
  <dcterms:modified xsi:type="dcterms:W3CDTF">2023-06-13T07:48:00Z</dcterms:modified>
</cp:coreProperties>
</file>